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F8EF" w14:textId="1CDAD32D" w:rsidR="00924BB4" w:rsidRPr="00CB47DA" w:rsidRDefault="00924BB4" w:rsidP="00924BB4">
      <w:pPr>
        <w:spacing w:after="240"/>
        <w:ind w:left="851" w:right="2126"/>
        <w:jc w:val="center"/>
        <w:rPr>
          <w:rFonts w:cs="Arial"/>
          <w:b/>
          <w:bCs/>
          <w:color w:val="12D4BA"/>
          <w:sz w:val="36"/>
          <w:szCs w:val="36"/>
          <w:u w:val="single"/>
        </w:rPr>
      </w:pPr>
      <w:bookmarkStart w:id="0" w:name="_Hlk22567948"/>
      <w:bookmarkStart w:id="1" w:name="_Hlk13810330"/>
      <w:r w:rsidRPr="00CB47DA">
        <w:rPr>
          <w:rFonts w:cs="Arial"/>
          <w:noProof/>
        </w:rPr>
        <w:drawing>
          <wp:anchor distT="0" distB="0" distL="114300" distR="114300" simplePos="0" relativeHeight="251660288" behindDoc="1" locked="0" layoutInCell="1" allowOverlap="1" wp14:anchorId="3DC5A45C" wp14:editId="76514B8E">
            <wp:simplePos x="0" y="0"/>
            <wp:positionH relativeFrom="column">
              <wp:posOffset>-401320</wp:posOffset>
            </wp:positionH>
            <wp:positionV relativeFrom="paragraph">
              <wp:posOffset>-418465</wp:posOffset>
            </wp:positionV>
            <wp:extent cx="1446396" cy="601980"/>
            <wp:effectExtent l="0" t="0" r="1905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396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7DA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31154BFE" wp14:editId="44A735BE">
            <wp:simplePos x="0" y="0"/>
            <wp:positionH relativeFrom="margin">
              <wp:posOffset>5005705</wp:posOffset>
            </wp:positionH>
            <wp:positionV relativeFrom="paragraph">
              <wp:posOffset>-151765</wp:posOffset>
            </wp:positionV>
            <wp:extent cx="1409065" cy="1310640"/>
            <wp:effectExtent l="0" t="0" r="63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7DA">
        <w:rPr>
          <w:rFonts w:cs="Arial"/>
          <w:b/>
          <w:bCs/>
          <w:color w:val="12D4BA"/>
          <w:sz w:val="36"/>
          <w:szCs w:val="36"/>
          <w:u w:val="single"/>
        </w:rPr>
        <w:t>CANEWDON PARISH COUNCIL</w:t>
      </w:r>
    </w:p>
    <w:p w14:paraId="3E83BF84" w14:textId="04BD1193" w:rsidR="00924BB4" w:rsidRPr="00CB47DA" w:rsidRDefault="00924BB4" w:rsidP="00924BB4">
      <w:pPr>
        <w:ind w:left="709" w:right="2126"/>
        <w:jc w:val="center"/>
        <w:rPr>
          <w:rFonts w:cs="Arial"/>
          <w:b/>
          <w:bCs/>
          <w:sz w:val="28"/>
          <w:szCs w:val="28"/>
        </w:rPr>
      </w:pPr>
      <w:r w:rsidRPr="00CB47DA">
        <w:rPr>
          <w:rFonts w:cs="Arial"/>
          <w:b/>
          <w:bCs/>
          <w:sz w:val="28"/>
          <w:szCs w:val="28"/>
        </w:rPr>
        <w:t>PO Box 6126, Rochford, Essex, SS1 9YG</w:t>
      </w:r>
    </w:p>
    <w:p w14:paraId="5F570ADC" w14:textId="410BA059" w:rsidR="00924BB4" w:rsidRPr="00CB47DA" w:rsidRDefault="006C190C" w:rsidP="00924BB4">
      <w:pPr>
        <w:ind w:left="709" w:right="2126"/>
        <w:jc w:val="center"/>
        <w:rPr>
          <w:rFonts w:cs="Arial"/>
          <w:b/>
          <w:bCs/>
          <w:sz w:val="28"/>
          <w:szCs w:val="28"/>
        </w:rPr>
      </w:pPr>
      <w:hyperlink r:id="rId13" w:history="1">
        <w:r w:rsidR="00924BB4" w:rsidRPr="00CB47DA">
          <w:rPr>
            <w:rStyle w:val="Hyperlink"/>
            <w:rFonts w:cs="Arial"/>
            <w:b/>
            <w:bCs/>
            <w:sz w:val="28"/>
            <w:szCs w:val="28"/>
          </w:rPr>
          <w:t>www.canewdonparishcouncil.gov.uk</w:t>
        </w:r>
      </w:hyperlink>
    </w:p>
    <w:p w14:paraId="294886F2" w14:textId="2D4D1BF3" w:rsidR="00924BB4" w:rsidRDefault="00924BB4" w:rsidP="00924BB4">
      <w:pPr>
        <w:ind w:left="709" w:right="2126"/>
        <w:jc w:val="center"/>
        <w:rPr>
          <w:rFonts w:cs="Arial"/>
          <w:b/>
          <w:bCs/>
          <w:sz w:val="28"/>
          <w:szCs w:val="28"/>
        </w:rPr>
      </w:pPr>
      <w:r w:rsidRPr="00CB47DA">
        <w:rPr>
          <w:rFonts w:cs="Arial"/>
          <w:b/>
          <w:bCs/>
          <w:sz w:val="28"/>
          <w:szCs w:val="28"/>
        </w:rPr>
        <w:t>07596 747873</w:t>
      </w:r>
    </w:p>
    <w:p w14:paraId="5E6DB067" w14:textId="3C773344" w:rsidR="00924BB4" w:rsidRDefault="00924BB4" w:rsidP="00924BB4">
      <w:pPr>
        <w:pBdr>
          <w:bottom w:val="single" w:sz="18" w:space="1" w:color="auto"/>
        </w:pBdr>
        <w:ind w:left="567" w:right="2126"/>
        <w:jc w:val="center"/>
        <w:rPr>
          <w:rFonts w:cs="Arial"/>
          <w:b/>
          <w:bCs/>
          <w:sz w:val="18"/>
          <w:szCs w:val="18"/>
        </w:rPr>
      </w:pPr>
    </w:p>
    <w:bookmarkEnd w:id="0"/>
    <w:p w14:paraId="40E9801C" w14:textId="77713C01" w:rsidR="009216EA" w:rsidRDefault="009216EA" w:rsidP="009216EA"/>
    <w:bookmarkEnd w:id="1"/>
    <w:p w14:paraId="0AEF039D" w14:textId="7D666D98" w:rsidR="000E7C66" w:rsidRDefault="000E7C66" w:rsidP="003D020D">
      <w:pPr>
        <w:rPr>
          <w:rFonts w:cs="Arial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256"/>
        <w:gridCol w:w="6666"/>
      </w:tblGrid>
      <w:tr w:rsidR="009D74B9" w14:paraId="415C55FF" w14:textId="77777777" w:rsidTr="00F01A3A">
        <w:trPr>
          <w:trHeight w:val="550"/>
        </w:trPr>
        <w:tc>
          <w:tcPr>
            <w:tcW w:w="3256" w:type="dxa"/>
            <w:vAlign w:val="center"/>
          </w:tcPr>
          <w:p w14:paraId="14D85D6D" w14:textId="4E3233EC" w:rsidR="009D74B9" w:rsidRDefault="009D74B9" w:rsidP="00F01A3A">
            <w:r>
              <w:t>Report to:</w:t>
            </w:r>
          </w:p>
        </w:tc>
        <w:tc>
          <w:tcPr>
            <w:tcW w:w="6666" w:type="dxa"/>
            <w:vAlign w:val="center"/>
          </w:tcPr>
          <w:p w14:paraId="4B84D140" w14:textId="013DE695" w:rsidR="009D74B9" w:rsidRDefault="009D74B9" w:rsidP="00F01A3A">
            <w:r>
              <w:t>Full Council</w:t>
            </w:r>
          </w:p>
        </w:tc>
      </w:tr>
      <w:tr w:rsidR="009D74B9" w14:paraId="7125C9BC" w14:textId="77777777" w:rsidTr="00F01A3A">
        <w:trPr>
          <w:trHeight w:val="558"/>
        </w:trPr>
        <w:tc>
          <w:tcPr>
            <w:tcW w:w="3256" w:type="dxa"/>
            <w:vAlign w:val="center"/>
          </w:tcPr>
          <w:p w14:paraId="40E543C4" w14:textId="74E28383" w:rsidR="009D74B9" w:rsidRDefault="009D74B9" w:rsidP="00F01A3A">
            <w:r>
              <w:t>Meeting date:</w:t>
            </w:r>
          </w:p>
        </w:tc>
        <w:tc>
          <w:tcPr>
            <w:tcW w:w="6666" w:type="dxa"/>
            <w:vAlign w:val="center"/>
          </w:tcPr>
          <w:p w14:paraId="36658ED8" w14:textId="48834CC1" w:rsidR="009D74B9" w:rsidRDefault="00EE1188" w:rsidP="00F01A3A">
            <w:r>
              <w:t>14</w:t>
            </w:r>
            <w:r w:rsidRPr="00EE1188">
              <w:rPr>
                <w:vertAlign w:val="superscript"/>
              </w:rPr>
              <w:t>th</w:t>
            </w:r>
            <w:r>
              <w:t xml:space="preserve"> September 2022</w:t>
            </w:r>
          </w:p>
        </w:tc>
      </w:tr>
      <w:tr w:rsidR="009D74B9" w14:paraId="16E73F67" w14:textId="77777777" w:rsidTr="00F01A3A">
        <w:trPr>
          <w:trHeight w:val="552"/>
        </w:trPr>
        <w:tc>
          <w:tcPr>
            <w:tcW w:w="3256" w:type="dxa"/>
            <w:vAlign w:val="center"/>
          </w:tcPr>
          <w:p w14:paraId="39DA73A7" w14:textId="620A58F1" w:rsidR="009D74B9" w:rsidRDefault="009D74B9" w:rsidP="00F01A3A">
            <w:r>
              <w:t>Author:</w:t>
            </w:r>
          </w:p>
        </w:tc>
        <w:tc>
          <w:tcPr>
            <w:tcW w:w="6666" w:type="dxa"/>
            <w:vAlign w:val="center"/>
          </w:tcPr>
          <w:p w14:paraId="0C93A32A" w14:textId="7B32191C" w:rsidR="009D74B9" w:rsidRDefault="004D433C" w:rsidP="00F01A3A">
            <w:r>
              <w:t>Kelly Holland, Clerk</w:t>
            </w:r>
          </w:p>
        </w:tc>
      </w:tr>
      <w:tr w:rsidR="009D74B9" w14:paraId="14E50574" w14:textId="77777777" w:rsidTr="005E62BF">
        <w:trPr>
          <w:trHeight w:val="1127"/>
        </w:trPr>
        <w:tc>
          <w:tcPr>
            <w:tcW w:w="3256" w:type="dxa"/>
            <w:shd w:val="clear" w:color="auto" w:fill="A5DBCD"/>
            <w:vAlign w:val="center"/>
          </w:tcPr>
          <w:p w14:paraId="2EC13ACD" w14:textId="3CFB49E8" w:rsidR="009D74B9" w:rsidRPr="00095E72" w:rsidRDefault="009D74B9" w:rsidP="00F01A3A">
            <w:pPr>
              <w:rPr>
                <w:b/>
                <w:bCs/>
              </w:rPr>
            </w:pPr>
            <w:r w:rsidRPr="00095E72">
              <w:rPr>
                <w:b/>
                <w:bCs/>
              </w:rPr>
              <w:t>Subject:</w:t>
            </w:r>
          </w:p>
        </w:tc>
        <w:tc>
          <w:tcPr>
            <w:tcW w:w="6666" w:type="dxa"/>
            <w:shd w:val="clear" w:color="auto" w:fill="A5DBCD"/>
            <w:vAlign w:val="center"/>
          </w:tcPr>
          <w:p w14:paraId="45F9A2BD" w14:textId="7FB51D7E" w:rsidR="00982F52" w:rsidRPr="00095E72" w:rsidRDefault="00EE1188" w:rsidP="00F01A3A">
            <w:pPr>
              <w:rPr>
                <w:b/>
                <w:bCs/>
              </w:rPr>
            </w:pPr>
            <w:r>
              <w:rPr>
                <w:b/>
                <w:bCs/>
              </w:rPr>
              <w:t>Parking Restrictions</w:t>
            </w:r>
          </w:p>
        </w:tc>
      </w:tr>
    </w:tbl>
    <w:p w14:paraId="20B5D8FB" w14:textId="4E1FB840" w:rsidR="00E63ED4" w:rsidRDefault="00E63ED4" w:rsidP="00F01A3A"/>
    <w:p w14:paraId="3AB6AF7B" w14:textId="353E0C52" w:rsidR="00095E72" w:rsidRDefault="00095E72" w:rsidP="00924BB4"/>
    <w:p w14:paraId="343B99B4" w14:textId="6239553F" w:rsidR="00401959" w:rsidRPr="0093441B" w:rsidRDefault="0093441B" w:rsidP="0093441B">
      <w:pPr>
        <w:pStyle w:val="ListParagraph"/>
        <w:numPr>
          <w:ilvl w:val="0"/>
          <w:numId w:val="38"/>
        </w:numPr>
        <w:spacing w:after="240"/>
        <w:ind w:left="567" w:hanging="567"/>
        <w:rPr>
          <w:rFonts w:ascii="Arial" w:hAnsi="Arial" w:cs="Arial"/>
          <w:u w:val="single"/>
        </w:rPr>
      </w:pPr>
      <w:r w:rsidRPr="0093441B">
        <w:rPr>
          <w:rFonts w:ascii="Arial" w:hAnsi="Arial" w:cs="Arial"/>
          <w:u w:val="single"/>
        </w:rPr>
        <w:t>Current Situation</w:t>
      </w:r>
    </w:p>
    <w:p w14:paraId="28F7AD11" w14:textId="2323A1D1" w:rsidR="006E24AF" w:rsidRDefault="00EA78D6" w:rsidP="002F468E">
      <w:pPr>
        <w:pStyle w:val="ListParagraph"/>
        <w:spacing w:after="24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The following complaint has been received </w:t>
      </w:r>
      <w:r w:rsidR="00927CFA">
        <w:rPr>
          <w:rFonts w:ascii="Arial" w:hAnsi="Arial" w:cs="Arial"/>
        </w:rPr>
        <w:t xml:space="preserve">from a resident </w:t>
      </w:r>
      <w:r w:rsidR="00D828A1">
        <w:rPr>
          <w:rFonts w:ascii="Arial" w:hAnsi="Arial" w:cs="Arial"/>
        </w:rPr>
        <w:t>regarding parked cars on Anchor Lane at the junction with Gardiners Lane</w:t>
      </w:r>
      <w:r w:rsidR="00927CFA">
        <w:rPr>
          <w:rFonts w:ascii="Arial" w:hAnsi="Arial" w:cs="Arial"/>
        </w:rPr>
        <w:t>:</w:t>
      </w:r>
    </w:p>
    <w:p w14:paraId="7C7FAC2E" w14:textId="2A6A8EE1" w:rsidR="00927CFA" w:rsidRDefault="00927CFA" w:rsidP="002F468E">
      <w:pPr>
        <w:pStyle w:val="ListParagraph"/>
        <w:spacing w:after="240" w:line="360" w:lineRule="auto"/>
        <w:ind w:left="567"/>
        <w:rPr>
          <w:rFonts w:asciiTheme="majorHAnsi" w:hAnsiTheme="majorHAnsi" w:cstheme="majorHAnsi"/>
          <w:i/>
          <w:iCs/>
        </w:rPr>
      </w:pPr>
      <w:r w:rsidRPr="00927CFA">
        <w:rPr>
          <w:rFonts w:asciiTheme="majorHAnsi" w:hAnsiTheme="majorHAnsi" w:cstheme="majorHAnsi"/>
          <w:i/>
          <w:iCs/>
        </w:rPr>
        <w:t>Can you please ask the council to take some action about the two vehicles that park on the bend in Anchor Lane opposite Gardeners Lane. They are a white Seat and a black B M W which parks half on the pavement forcing anyone with a pram on to the road. This is extremely dangerous and likely to cause a severe accident. I was driving up to the shop this morning and nearly got hit by a van coming the other way, fortunately both of us were driving well within the limit and were able to brake quickly. Could the council arrange for double yellow lines or a red one would be even better to prevent them from parking there</w:t>
      </w:r>
      <w:r>
        <w:rPr>
          <w:rFonts w:asciiTheme="majorHAnsi" w:hAnsiTheme="majorHAnsi" w:cstheme="majorHAnsi"/>
          <w:i/>
          <w:iCs/>
        </w:rPr>
        <w:t>.</w:t>
      </w:r>
    </w:p>
    <w:p w14:paraId="4EABAF18" w14:textId="25F04500" w:rsidR="00927CFA" w:rsidRPr="00927CFA" w:rsidRDefault="00514B22" w:rsidP="002F468E">
      <w:pPr>
        <w:pStyle w:val="ListParagraph"/>
        <w:spacing w:after="24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 map of the site of the parked cars can be found below:</w:t>
      </w:r>
    </w:p>
    <w:p w14:paraId="4647B9D6" w14:textId="7BC6CB88" w:rsidR="008D368D" w:rsidRDefault="00C4685C" w:rsidP="00514B22">
      <w:pPr>
        <w:pStyle w:val="ListParagraph"/>
        <w:spacing w:after="240" w:line="360" w:lineRule="auto"/>
        <w:ind w:left="567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47B23C2" wp14:editId="6877E3C9">
            <wp:extent cx="3743563" cy="2315677"/>
            <wp:effectExtent l="0" t="0" r="0" b="8890"/>
            <wp:docPr id="1" name="Picture 1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medium confidence"/>
                    <pic:cNvPicPr/>
                  </pic:nvPicPr>
                  <pic:blipFill rotWithShape="1">
                    <a:blip r:embed="rId14"/>
                    <a:srcRect l="11812" t="24024" r="27820" b="5676"/>
                    <a:stretch/>
                  </pic:blipFill>
                  <pic:spPr bwMode="auto">
                    <a:xfrm>
                      <a:off x="0" y="0"/>
                      <a:ext cx="3750171" cy="231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B4137B" w14:textId="5D6C97F7" w:rsidR="001C27F3" w:rsidRPr="008D3DEE" w:rsidRDefault="006E2D36" w:rsidP="002F468E">
      <w:pPr>
        <w:pStyle w:val="ListParagraph"/>
        <w:spacing w:after="24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 the resident has requested parking restrictions, further information was requested</w:t>
      </w:r>
      <w:r w:rsidR="00E135AA">
        <w:rPr>
          <w:rFonts w:ascii="Arial" w:hAnsi="Arial" w:cs="Arial"/>
        </w:rPr>
        <w:t xml:space="preserve"> and provided by County Cllr. Laureen Shaw.  This information has been </w:t>
      </w:r>
      <w:r w:rsidR="00073DAB">
        <w:rPr>
          <w:rFonts w:ascii="Arial" w:hAnsi="Arial" w:cs="Arial"/>
        </w:rPr>
        <w:t>provided in section 2.</w:t>
      </w:r>
    </w:p>
    <w:p w14:paraId="011C5B90" w14:textId="2A0EBBCB" w:rsidR="001B34A3" w:rsidRPr="00AE7B86" w:rsidRDefault="001B34A3" w:rsidP="00021F63">
      <w:pPr>
        <w:pStyle w:val="ListParagraph"/>
        <w:numPr>
          <w:ilvl w:val="0"/>
          <w:numId w:val="38"/>
        </w:numPr>
        <w:spacing w:after="240"/>
        <w:ind w:left="567" w:hanging="567"/>
        <w:rPr>
          <w:rFonts w:ascii="Arial" w:hAnsi="Arial" w:cs="Arial"/>
          <w:u w:val="single"/>
        </w:rPr>
      </w:pPr>
      <w:r w:rsidRPr="00AE7B86">
        <w:rPr>
          <w:rFonts w:ascii="Arial" w:hAnsi="Arial" w:cs="Arial"/>
          <w:u w:val="single"/>
        </w:rPr>
        <w:t>Process</w:t>
      </w:r>
      <w:r w:rsidR="00941D99">
        <w:rPr>
          <w:rFonts w:ascii="Arial" w:hAnsi="Arial" w:cs="Arial"/>
          <w:u w:val="single"/>
        </w:rPr>
        <w:t xml:space="preserve"> </w:t>
      </w:r>
    </w:p>
    <w:p w14:paraId="2DC3FCFA" w14:textId="72958664" w:rsidR="00CE0DD6" w:rsidRDefault="00702FA8" w:rsidP="006D52ED">
      <w:pPr>
        <w:pStyle w:val="ListParagraph"/>
        <w:spacing w:after="240" w:line="360" w:lineRule="auto"/>
        <w:ind w:left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implement a waiting restriction (double yellow lines) </w:t>
      </w:r>
      <w:r w:rsidR="00382DAF">
        <w:rPr>
          <w:rFonts w:ascii="Arial" w:hAnsi="Arial" w:cs="Arial"/>
        </w:rPr>
        <w:t xml:space="preserve">an application form must be completed which includes </w:t>
      </w:r>
      <w:r w:rsidR="00B261C1">
        <w:rPr>
          <w:rFonts w:ascii="Arial" w:hAnsi="Arial" w:cs="Arial"/>
        </w:rPr>
        <w:t xml:space="preserve">a petition page.  </w:t>
      </w:r>
      <w:r w:rsidR="00073DAB">
        <w:rPr>
          <w:rFonts w:ascii="Arial" w:hAnsi="Arial" w:cs="Arial"/>
        </w:rPr>
        <w:t xml:space="preserve">Any parking restriction requests </w:t>
      </w:r>
      <w:r w:rsidR="00AE0FB5">
        <w:rPr>
          <w:rFonts w:ascii="Arial" w:hAnsi="Arial" w:cs="Arial"/>
        </w:rPr>
        <w:t xml:space="preserve">must be submitted to </w:t>
      </w:r>
      <w:r w:rsidR="00DF206D">
        <w:rPr>
          <w:rFonts w:ascii="Arial" w:hAnsi="Arial" w:cs="Arial"/>
        </w:rPr>
        <w:t>the South Essex Parking Partnership</w:t>
      </w:r>
      <w:r w:rsidR="00941D99">
        <w:rPr>
          <w:rFonts w:ascii="Arial" w:hAnsi="Arial" w:cs="Arial"/>
        </w:rPr>
        <w:t>.</w:t>
      </w:r>
      <w:r w:rsidR="006C1F3C">
        <w:rPr>
          <w:rFonts w:ascii="Arial" w:hAnsi="Arial" w:cs="Arial"/>
        </w:rPr>
        <w:t xml:space="preserve">  Looking through the </w:t>
      </w:r>
      <w:r w:rsidR="00A81166">
        <w:rPr>
          <w:rFonts w:ascii="Arial" w:hAnsi="Arial" w:cs="Arial"/>
        </w:rPr>
        <w:t>documentation from ECC and the SEPP</w:t>
      </w:r>
      <w:r w:rsidR="000560C3">
        <w:rPr>
          <w:rFonts w:ascii="Arial" w:hAnsi="Arial" w:cs="Arial"/>
        </w:rPr>
        <w:t>, members should be aware of the follow</w:t>
      </w:r>
      <w:r w:rsidR="001A2DEC">
        <w:rPr>
          <w:rFonts w:ascii="Arial" w:hAnsi="Arial" w:cs="Arial"/>
        </w:rPr>
        <w:t>ing:</w:t>
      </w:r>
    </w:p>
    <w:p w14:paraId="19933144" w14:textId="237E52A8" w:rsidR="0057796F" w:rsidRDefault="0057796F" w:rsidP="00B87C85">
      <w:pPr>
        <w:pStyle w:val="ListParagraph"/>
        <w:numPr>
          <w:ilvl w:val="0"/>
          <w:numId w:val="48"/>
        </w:numPr>
        <w:spacing w:after="240"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An application could be made under safety grounds</w:t>
      </w:r>
    </w:p>
    <w:p w14:paraId="649D7CA5" w14:textId="0CFB55ED" w:rsidR="001E2C67" w:rsidRDefault="001E2C67" w:rsidP="00B87C85">
      <w:pPr>
        <w:pStyle w:val="ListParagraph"/>
        <w:numPr>
          <w:ilvl w:val="0"/>
          <w:numId w:val="48"/>
        </w:numPr>
        <w:spacing w:after="240"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ECC considers single sites o</w:t>
      </w:r>
      <w:r w:rsidR="0053427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clusters where there have been more than five or more personal injury collisions </w:t>
      </w:r>
      <w:r w:rsidR="00534272">
        <w:rPr>
          <w:rFonts w:ascii="Arial" w:hAnsi="Arial" w:cs="Arial"/>
        </w:rPr>
        <w:t xml:space="preserve">within a 50m radius of the area within a </w:t>
      </w:r>
      <w:proofErr w:type="gramStart"/>
      <w:r w:rsidR="00534272">
        <w:rPr>
          <w:rFonts w:ascii="Arial" w:hAnsi="Arial" w:cs="Arial"/>
        </w:rPr>
        <w:t>3 year</w:t>
      </w:r>
      <w:proofErr w:type="gramEnd"/>
      <w:r w:rsidR="00534272">
        <w:rPr>
          <w:rFonts w:ascii="Arial" w:hAnsi="Arial" w:cs="Arial"/>
        </w:rPr>
        <w:t xml:space="preserve"> period</w:t>
      </w:r>
    </w:p>
    <w:p w14:paraId="1FEB1DE8" w14:textId="72352765" w:rsidR="00E54383" w:rsidRDefault="00E54383" w:rsidP="00B87C85">
      <w:pPr>
        <w:pStyle w:val="ListParagraph"/>
        <w:numPr>
          <w:ilvl w:val="0"/>
          <w:numId w:val="48"/>
        </w:numPr>
        <w:spacing w:after="240"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SEPP will consider all requests even if they do not meet the safety criteria </w:t>
      </w:r>
      <w:r w:rsidR="003E712F">
        <w:rPr>
          <w:rFonts w:ascii="Arial" w:hAnsi="Arial" w:cs="Arial"/>
        </w:rPr>
        <w:t>and may decide to implement a scheme to improve safety and sight lines if it is deemed beneficial to the area.</w:t>
      </w:r>
    </w:p>
    <w:p w14:paraId="6CCF25C7" w14:textId="2916A3FA" w:rsidR="001A2DEC" w:rsidRDefault="00610324" w:rsidP="00B87C85">
      <w:pPr>
        <w:pStyle w:val="ListParagraph"/>
        <w:numPr>
          <w:ilvl w:val="0"/>
          <w:numId w:val="48"/>
        </w:numPr>
        <w:spacing w:after="240"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Completion </w:t>
      </w:r>
      <w:r w:rsidR="009E306A">
        <w:rPr>
          <w:rFonts w:ascii="Arial" w:hAnsi="Arial" w:cs="Arial"/>
        </w:rPr>
        <w:t>of the process can take 12 – 18 months</w:t>
      </w:r>
    </w:p>
    <w:p w14:paraId="7C51015D" w14:textId="7AE9737E" w:rsidR="0057796F" w:rsidRPr="00001D33" w:rsidRDefault="007A570B" w:rsidP="00B87C85">
      <w:pPr>
        <w:pStyle w:val="ListParagraph"/>
        <w:numPr>
          <w:ilvl w:val="0"/>
          <w:numId w:val="48"/>
        </w:numPr>
        <w:spacing w:after="240"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Support required from as many local people as possible</w:t>
      </w:r>
      <w:r w:rsidR="0057796F">
        <w:rPr>
          <w:rFonts w:ascii="Arial" w:hAnsi="Arial" w:cs="Arial"/>
        </w:rPr>
        <w:t xml:space="preserve"> </w:t>
      </w:r>
      <w:r w:rsidR="00001D33">
        <w:rPr>
          <w:rFonts w:ascii="Arial" w:hAnsi="Arial" w:cs="Arial"/>
        </w:rPr>
        <w:t xml:space="preserve">(via petition) </w:t>
      </w:r>
      <w:r w:rsidR="0057796F">
        <w:rPr>
          <w:rFonts w:ascii="Arial" w:hAnsi="Arial" w:cs="Arial"/>
        </w:rPr>
        <w:t>and ECC Councillor</w:t>
      </w:r>
    </w:p>
    <w:p w14:paraId="44AC7647" w14:textId="5F1BA4EE" w:rsidR="00C64DC3" w:rsidRDefault="00A66F29" w:rsidP="001C27F3">
      <w:pPr>
        <w:pStyle w:val="ListParagraph"/>
        <w:spacing w:after="24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Council could make the application but first must gather local support for the restriction to ensure best possibility of success.  </w:t>
      </w:r>
      <w:r w:rsidR="00574358">
        <w:rPr>
          <w:rFonts w:ascii="Arial" w:hAnsi="Arial" w:cs="Arial"/>
        </w:rPr>
        <w:t xml:space="preserve"> </w:t>
      </w:r>
      <w:r w:rsidR="00AB1D89">
        <w:rPr>
          <w:rFonts w:ascii="Arial" w:hAnsi="Arial" w:cs="Arial"/>
        </w:rPr>
        <w:t>In addition, the application must include:</w:t>
      </w:r>
    </w:p>
    <w:p w14:paraId="2273B87D" w14:textId="5DACB43E" w:rsidR="00AB1D89" w:rsidRDefault="006E451C" w:rsidP="002B6465">
      <w:pPr>
        <w:pStyle w:val="ListParagraph"/>
        <w:numPr>
          <w:ilvl w:val="0"/>
          <w:numId w:val="50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Full details of the suggested solution to the problem</w:t>
      </w:r>
    </w:p>
    <w:p w14:paraId="6BD098AD" w14:textId="1BC6992E" w:rsidR="00A20EFC" w:rsidRPr="00A20EFC" w:rsidRDefault="006E451C" w:rsidP="002B6465">
      <w:pPr>
        <w:pStyle w:val="ListParagraph"/>
        <w:numPr>
          <w:ilvl w:val="0"/>
          <w:numId w:val="50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hoped to be achieved </w:t>
      </w:r>
      <w:r w:rsidR="00A20EFC">
        <w:rPr>
          <w:rFonts w:ascii="Arial" w:hAnsi="Arial" w:cs="Arial"/>
        </w:rPr>
        <w:t>by the suggested solution</w:t>
      </w:r>
    </w:p>
    <w:p w14:paraId="3957754A" w14:textId="697D1358" w:rsidR="00C64DC3" w:rsidRPr="00C64DC3" w:rsidRDefault="00C64DC3" w:rsidP="00C64DC3">
      <w:pPr>
        <w:pStyle w:val="ListParagraph"/>
        <w:numPr>
          <w:ilvl w:val="0"/>
          <w:numId w:val="38"/>
        </w:numPr>
        <w:spacing w:after="240"/>
        <w:ind w:left="567" w:hanging="567"/>
        <w:jc w:val="both"/>
        <w:rPr>
          <w:rFonts w:ascii="Arial" w:hAnsi="Arial" w:cs="Arial"/>
        </w:rPr>
      </w:pPr>
      <w:r w:rsidRPr="00FD53AF">
        <w:rPr>
          <w:rFonts w:ascii="Arial" w:hAnsi="Arial" w:cs="Arial"/>
          <w:u w:val="single"/>
        </w:rPr>
        <w:t>Decision/Recommendation</w:t>
      </w:r>
    </w:p>
    <w:p w14:paraId="4D818E53" w14:textId="77C70317" w:rsidR="00184C62" w:rsidRDefault="00502AE8" w:rsidP="002F468E">
      <w:pPr>
        <w:pStyle w:val="ListParagraph"/>
        <w:spacing w:after="24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Members should consider whether to progress the application for </w:t>
      </w:r>
      <w:r w:rsidR="00A77D12">
        <w:rPr>
          <w:rFonts w:ascii="Arial" w:hAnsi="Arial" w:cs="Arial"/>
        </w:rPr>
        <w:t xml:space="preserve">a waiting restriction at this location.  This would include </w:t>
      </w:r>
      <w:r w:rsidR="00B12E1A">
        <w:rPr>
          <w:rFonts w:ascii="Arial" w:hAnsi="Arial" w:cs="Arial"/>
        </w:rPr>
        <w:t xml:space="preserve">gathering support from </w:t>
      </w:r>
      <w:proofErr w:type="gramStart"/>
      <w:r w:rsidR="00B12E1A">
        <w:rPr>
          <w:rFonts w:ascii="Arial" w:hAnsi="Arial" w:cs="Arial"/>
        </w:rPr>
        <w:t>local residents</w:t>
      </w:r>
      <w:proofErr w:type="gramEnd"/>
      <w:r w:rsidR="00F60A5A">
        <w:rPr>
          <w:rFonts w:ascii="Arial" w:hAnsi="Arial" w:cs="Arial"/>
        </w:rPr>
        <w:t xml:space="preserve"> before completing </w:t>
      </w:r>
      <w:r w:rsidR="00AB1D89">
        <w:rPr>
          <w:rFonts w:ascii="Arial" w:hAnsi="Arial" w:cs="Arial"/>
        </w:rPr>
        <w:t>the application form</w:t>
      </w:r>
      <w:r w:rsidR="00DC7B8A">
        <w:rPr>
          <w:rFonts w:ascii="Arial" w:hAnsi="Arial" w:cs="Arial"/>
        </w:rPr>
        <w:t xml:space="preserve"> and how to go about consulting with the residents regarding the issue.</w:t>
      </w:r>
    </w:p>
    <w:p w14:paraId="7C72F5FF" w14:textId="1F382430" w:rsidR="002F468E" w:rsidRPr="00B613E8" w:rsidRDefault="002F468E" w:rsidP="002F468E">
      <w:pPr>
        <w:pStyle w:val="ListParagraph"/>
        <w:spacing w:after="240" w:line="360" w:lineRule="auto"/>
        <w:ind w:left="567"/>
        <w:jc w:val="both"/>
        <w:rPr>
          <w:rFonts w:ascii="Arial" w:hAnsi="Arial" w:cs="Arial"/>
        </w:rPr>
      </w:pPr>
    </w:p>
    <w:sectPr w:rsidR="002F468E" w:rsidRPr="00B613E8" w:rsidSect="00450540">
      <w:pgSz w:w="11906" w:h="16838"/>
      <w:pgMar w:top="851" w:right="709" w:bottom="851" w:left="851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1B21" w14:textId="77777777" w:rsidR="00251F3A" w:rsidRDefault="00251F3A" w:rsidP="007351DB">
      <w:r>
        <w:separator/>
      </w:r>
    </w:p>
  </w:endnote>
  <w:endnote w:type="continuationSeparator" w:id="0">
    <w:p w14:paraId="632CFDD3" w14:textId="77777777" w:rsidR="00251F3A" w:rsidRDefault="00251F3A" w:rsidP="0073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2D37" w14:textId="77777777" w:rsidR="00251F3A" w:rsidRDefault="00251F3A" w:rsidP="007351DB">
      <w:r>
        <w:separator/>
      </w:r>
    </w:p>
  </w:footnote>
  <w:footnote w:type="continuationSeparator" w:id="0">
    <w:p w14:paraId="50173A1B" w14:textId="77777777" w:rsidR="00251F3A" w:rsidRDefault="00251F3A" w:rsidP="00735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1154BF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8B56"/>
      </v:shape>
    </w:pict>
  </w:numPicBullet>
  <w:abstractNum w:abstractNumId="0" w15:restartNumberingAfterBreak="0">
    <w:nsid w:val="01747DC1"/>
    <w:multiLevelType w:val="hybridMultilevel"/>
    <w:tmpl w:val="1ED8B8D8"/>
    <w:lvl w:ilvl="0" w:tplc="7A383D04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7AE3"/>
    <w:multiLevelType w:val="hybridMultilevel"/>
    <w:tmpl w:val="7A965324"/>
    <w:lvl w:ilvl="0" w:tplc="FD9E4D94">
      <w:start w:val="7596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E1079"/>
    <w:multiLevelType w:val="hybridMultilevel"/>
    <w:tmpl w:val="291EB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02C0"/>
    <w:multiLevelType w:val="hybridMultilevel"/>
    <w:tmpl w:val="FBDCD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77E77"/>
    <w:multiLevelType w:val="hybridMultilevel"/>
    <w:tmpl w:val="80F003FE"/>
    <w:lvl w:ilvl="0" w:tplc="B552AF2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AEB1B68"/>
    <w:multiLevelType w:val="hybridMultilevel"/>
    <w:tmpl w:val="754C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03489"/>
    <w:multiLevelType w:val="hybridMultilevel"/>
    <w:tmpl w:val="801C3DC0"/>
    <w:lvl w:ilvl="0" w:tplc="080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0DB55D7"/>
    <w:multiLevelType w:val="hybridMultilevel"/>
    <w:tmpl w:val="CBB8C52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4E2C6A"/>
    <w:multiLevelType w:val="hybridMultilevel"/>
    <w:tmpl w:val="EC38C56A"/>
    <w:lvl w:ilvl="0" w:tplc="80FE018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583750F"/>
    <w:multiLevelType w:val="hybridMultilevel"/>
    <w:tmpl w:val="9A0423A0"/>
    <w:lvl w:ilvl="0" w:tplc="08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5DD6455"/>
    <w:multiLevelType w:val="hybridMultilevel"/>
    <w:tmpl w:val="A6E6683C"/>
    <w:lvl w:ilvl="0" w:tplc="0EBA5FE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CE40803"/>
    <w:multiLevelType w:val="hybridMultilevel"/>
    <w:tmpl w:val="C532CA22"/>
    <w:lvl w:ilvl="0" w:tplc="ED0EB97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15A4407"/>
    <w:multiLevelType w:val="hybridMultilevel"/>
    <w:tmpl w:val="D402F852"/>
    <w:lvl w:ilvl="0" w:tplc="2812C4C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5D1FA1"/>
    <w:multiLevelType w:val="hybridMultilevel"/>
    <w:tmpl w:val="8648F6BA"/>
    <w:lvl w:ilvl="0" w:tplc="A3E8AC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23E63"/>
    <w:multiLevelType w:val="hybridMultilevel"/>
    <w:tmpl w:val="362A45E8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4FA4043"/>
    <w:multiLevelType w:val="hybridMultilevel"/>
    <w:tmpl w:val="EA8EDF6A"/>
    <w:lvl w:ilvl="0" w:tplc="F22ACE9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6F24C6D"/>
    <w:multiLevelType w:val="hybridMultilevel"/>
    <w:tmpl w:val="41362EB0"/>
    <w:lvl w:ilvl="0" w:tplc="5F1644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64CF3"/>
    <w:multiLevelType w:val="hybridMultilevel"/>
    <w:tmpl w:val="051A328A"/>
    <w:lvl w:ilvl="0" w:tplc="2C36625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76C2400"/>
    <w:multiLevelType w:val="hybridMultilevel"/>
    <w:tmpl w:val="8CA06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415B8"/>
    <w:multiLevelType w:val="hybridMultilevel"/>
    <w:tmpl w:val="369ED14E"/>
    <w:lvl w:ilvl="0" w:tplc="9CBA1F96">
      <w:start w:val="7596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A0C4B0E"/>
    <w:multiLevelType w:val="hybridMultilevel"/>
    <w:tmpl w:val="F7B2ECF6"/>
    <w:lvl w:ilvl="0" w:tplc="A97EEF6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C462D95"/>
    <w:multiLevelType w:val="hybridMultilevel"/>
    <w:tmpl w:val="5058B3EA"/>
    <w:lvl w:ilvl="0" w:tplc="4A78638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E49EF"/>
    <w:multiLevelType w:val="hybridMultilevel"/>
    <w:tmpl w:val="0032E60C"/>
    <w:lvl w:ilvl="0" w:tplc="F76C6F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F72B5"/>
    <w:multiLevelType w:val="hybridMultilevel"/>
    <w:tmpl w:val="55169446"/>
    <w:lvl w:ilvl="0" w:tplc="0D861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22F7F"/>
    <w:multiLevelType w:val="hybridMultilevel"/>
    <w:tmpl w:val="EFBA7C38"/>
    <w:lvl w:ilvl="0" w:tplc="D57225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37A40"/>
    <w:multiLevelType w:val="hybridMultilevel"/>
    <w:tmpl w:val="602CDEE0"/>
    <w:lvl w:ilvl="0" w:tplc="43F6BB4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AC97DAA"/>
    <w:multiLevelType w:val="hybridMultilevel"/>
    <w:tmpl w:val="0D4C870A"/>
    <w:lvl w:ilvl="0" w:tplc="6E38F83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0500FAA"/>
    <w:multiLevelType w:val="hybridMultilevel"/>
    <w:tmpl w:val="B7F4BEA4"/>
    <w:lvl w:ilvl="0" w:tplc="EFDA314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6196F0F"/>
    <w:multiLevelType w:val="hybridMultilevel"/>
    <w:tmpl w:val="B5B222A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69D42F0"/>
    <w:multiLevelType w:val="hybridMultilevel"/>
    <w:tmpl w:val="E3BA0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132F7"/>
    <w:multiLevelType w:val="hybridMultilevel"/>
    <w:tmpl w:val="9D925A7A"/>
    <w:lvl w:ilvl="0" w:tplc="CA5A6F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D617B"/>
    <w:multiLevelType w:val="hybridMultilevel"/>
    <w:tmpl w:val="125808BE"/>
    <w:lvl w:ilvl="0" w:tplc="444ED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E8C5EE">
      <w:start w:val="1"/>
      <w:numFmt w:val="lowerLetter"/>
      <w:lvlText w:val="(%2)"/>
      <w:lvlJc w:val="left"/>
      <w:pPr>
        <w:ind w:left="1950" w:hanging="87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A4921"/>
    <w:multiLevelType w:val="hybridMultilevel"/>
    <w:tmpl w:val="49FCB67A"/>
    <w:lvl w:ilvl="0" w:tplc="34AAB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F132F6"/>
    <w:multiLevelType w:val="hybridMultilevel"/>
    <w:tmpl w:val="EE7A6398"/>
    <w:lvl w:ilvl="0" w:tplc="AA5E693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4C116DA8"/>
    <w:multiLevelType w:val="hybridMultilevel"/>
    <w:tmpl w:val="30E4E304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7F4A4C"/>
    <w:multiLevelType w:val="hybridMultilevel"/>
    <w:tmpl w:val="A02413E4"/>
    <w:lvl w:ilvl="0" w:tplc="2D208A42">
      <w:start w:val="1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6" w15:restartNumberingAfterBreak="0">
    <w:nsid w:val="53202C3F"/>
    <w:multiLevelType w:val="hybridMultilevel"/>
    <w:tmpl w:val="D576CC76"/>
    <w:lvl w:ilvl="0" w:tplc="D90E8D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57798"/>
    <w:multiLevelType w:val="hybridMultilevel"/>
    <w:tmpl w:val="742AF70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79838C3"/>
    <w:multiLevelType w:val="hybridMultilevel"/>
    <w:tmpl w:val="9F74A288"/>
    <w:lvl w:ilvl="0" w:tplc="AF3C10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0353D"/>
    <w:multiLevelType w:val="hybridMultilevel"/>
    <w:tmpl w:val="5D6C7A4E"/>
    <w:lvl w:ilvl="0" w:tplc="A84C0E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AD41BD"/>
    <w:multiLevelType w:val="hybridMultilevel"/>
    <w:tmpl w:val="6A908BAE"/>
    <w:lvl w:ilvl="0" w:tplc="B798DCE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A7F9A"/>
    <w:multiLevelType w:val="hybridMultilevel"/>
    <w:tmpl w:val="A1E41296"/>
    <w:lvl w:ilvl="0" w:tplc="CCBE13D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52F1207"/>
    <w:multiLevelType w:val="hybridMultilevel"/>
    <w:tmpl w:val="176CEF3E"/>
    <w:lvl w:ilvl="0" w:tplc="00E0E796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7BE1F55"/>
    <w:multiLevelType w:val="hybridMultilevel"/>
    <w:tmpl w:val="31BA17A2"/>
    <w:lvl w:ilvl="0" w:tplc="DC48308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BAD161A"/>
    <w:multiLevelType w:val="hybridMultilevel"/>
    <w:tmpl w:val="CCC4FAFE"/>
    <w:lvl w:ilvl="0" w:tplc="456E1AF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E4F2D71"/>
    <w:multiLevelType w:val="hybridMultilevel"/>
    <w:tmpl w:val="3564B98A"/>
    <w:lvl w:ilvl="0" w:tplc="7A8CF2CC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6" w15:restartNumberingAfterBreak="0">
    <w:nsid w:val="70C2059C"/>
    <w:multiLevelType w:val="hybridMultilevel"/>
    <w:tmpl w:val="1DB058FC"/>
    <w:lvl w:ilvl="0" w:tplc="787A82B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7636F16"/>
    <w:multiLevelType w:val="hybridMultilevel"/>
    <w:tmpl w:val="3086FAA8"/>
    <w:lvl w:ilvl="0" w:tplc="D340F30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9C84D60"/>
    <w:multiLevelType w:val="hybridMultilevel"/>
    <w:tmpl w:val="B2E0EB54"/>
    <w:lvl w:ilvl="0" w:tplc="581E11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E25195"/>
    <w:multiLevelType w:val="hybridMultilevel"/>
    <w:tmpl w:val="2D08F022"/>
    <w:lvl w:ilvl="0" w:tplc="786646B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36428571">
    <w:abstractNumId w:val="29"/>
  </w:num>
  <w:num w:numId="2" w16cid:durableId="2003313070">
    <w:abstractNumId w:val="41"/>
  </w:num>
  <w:num w:numId="3" w16cid:durableId="1697191828">
    <w:abstractNumId w:val="31"/>
  </w:num>
  <w:num w:numId="4" w16cid:durableId="241991202">
    <w:abstractNumId w:val="17"/>
  </w:num>
  <w:num w:numId="5" w16cid:durableId="421533932">
    <w:abstractNumId w:val="44"/>
  </w:num>
  <w:num w:numId="6" w16cid:durableId="1646004344">
    <w:abstractNumId w:val="49"/>
  </w:num>
  <w:num w:numId="7" w16cid:durableId="940380541">
    <w:abstractNumId w:val="25"/>
  </w:num>
  <w:num w:numId="8" w16cid:durableId="105392571">
    <w:abstractNumId w:val="47"/>
  </w:num>
  <w:num w:numId="9" w16cid:durableId="1682047578">
    <w:abstractNumId w:val="42"/>
  </w:num>
  <w:num w:numId="10" w16cid:durableId="1827088518">
    <w:abstractNumId w:val="26"/>
  </w:num>
  <w:num w:numId="11" w16cid:durableId="1411192726">
    <w:abstractNumId w:val="43"/>
  </w:num>
  <w:num w:numId="12" w16cid:durableId="1598054500">
    <w:abstractNumId w:val="12"/>
  </w:num>
  <w:num w:numId="13" w16cid:durableId="775104785">
    <w:abstractNumId w:val="18"/>
  </w:num>
  <w:num w:numId="14" w16cid:durableId="724109773">
    <w:abstractNumId w:val="27"/>
  </w:num>
  <w:num w:numId="15" w16cid:durableId="820928966">
    <w:abstractNumId w:val="14"/>
  </w:num>
  <w:num w:numId="16" w16cid:durableId="395512505">
    <w:abstractNumId w:val="28"/>
  </w:num>
  <w:num w:numId="17" w16cid:durableId="447285582">
    <w:abstractNumId w:val="5"/>
  </w:num>
  <w:num w:numId="18" w16cid:durableId="1184905158">
    <w:abstractNumId w:val="46"/>
  </w:num>
  <w:num w:numId="19" w16cid:durableId="2141919774">
    <w:abstractNumId w:val="11"/>
  </w:num>
  <w:num w:numId="20" w16cid:durableId="315958245">
    <w:abstractNumId w:val="20"/>
  </w:num>
  <w:num w:numId="21" w16cid:durableId="1014502773">
    <w:abstractNumId w:val="8"/>
  </w:num>
  <w:num w:numId="22" w16cid:durableId="1758355841">
    <w:abstractNumId w:val="0"/>
  </w:num>
  <w:num w:numId="23" w16cid:durableId="1392849635">
    <w:abstractNumId w:val="22"/>
  </w:num>
  <w:num w:numId="24" w16cid:durableId="1354264008">
    <w:abstractNumId w:val="38"/>
  </w:num>
  <w:num w:numId="25" w16cid:durableId="1327516681">
    <w:abstractNumId w:val="23"/>
  </w:num>
  <w:num w:numId="26" w16cid:durableId="1182401124">
    <w:abstractNumId w:val="13"/>
  </w:num>
  <w:num w:numId="27" w16cid:durableId="715929601">
    <w:abstractNumId w:val="24"/>
  </w:num>
  <w:num w:numId="28" w16cid:durableId="616835953">
    <w:abstractNumId w:val="40"/>
  </w:num>
  <w:num w:numId="29" w16cid:durableId="11222125">
    <w:abstractNumId w:val="21"/>
  </w:num>
  <w:num w:numId="30" w16cid:durableId="1709993121">
    <w:abstractNumId w:val="45"/>
  </w:num>
  <w:num w:numId="31" w16cid:durableId="36980088">
    <w:abstractNumId w:val="4"/>
  </w:num>
  <w:num w:numId="32" w16cid:durableId="222915176">
    <w:abstractNumId w:val="36"/>
  </w:num>
  <w:num w:numId="33" w16cid:durableId="1306398806">
    <w:abstractNumId w:val="30"/>
  </w:num>
  <w:num w:numId="34" w16cid:durableId="875432872">
    <w:abstractNumId w:val="35"/>
  </w:num>
  <w:num w:numId="35" w16cid:durableId="473646478">
    <w:abstractNumId w:val="32"/>
  </w:num>
  <w:num w:numId="36" w16cid:durableId="1550606533">
    <w:abstractNumId w:val="16"/>
  </w:num>
  <w:num w:numId="37" w16cid:durableId="757823374">
    <w:abstractNumId w:val="48"/>
  </w:num>
  <w:num w:numId="38" w16cid:durableId="1509715658">
    <w:abstractNumId w:val="3"/>
  </w:num>
  <w:num w:numId="39" w16cid:durableId="67969287">
    <w:abstractNumId w:val="39"/>
  </w:num>
  <w:num w:numId="40" w16cid:durableId="1717271160">
    <w:abstractNumId w:val="2"/>
  </w:num>
  <w:num w:numId="41" w16cid:durableId="859704732">
    <w:abstractNumId w:val="37"/>
  </w:num>
  <w:num w:numId="42" w16cid:durableId="51971962">
    <w:abstractNumId w:val="34"/>
  </w:num>
  <w:num w:numId="43" w16cid:durableId="2075154572">
    <w:abstractNumId w:val="1"/>
  </w:num>
  <w:num w:numId="44" w16cid:durableId="1966541377">
    <w:abstractNumId w:val="19"/>
  </w:num>
  <w:num w:numId="45" w16cid:durableId="2123379404">
    <w:abstractNumId w:val="10"/>
  </w:num>
  <w:num w:numId="46" w16cid:durableId="1274098761">
    <w:abstractNumId w:val="7"/>
  </w:num>
  <w:num w:numId="47" w16cid:durableId="1024014052">
    <w:abstractNumId w:val="15"/>
  </w:num>
  <w:num w:numId="48" w16cid:durableId="989217233">
    <w:abstractNumId w:val="6"/>
  </w:num>
  <w:num w:numId="49" w16cid:durableId="2045790901">
    <w:abstractNumId w:val="33"/>
  </w:num>
  <w:num w:numId="50" w16cid:durableId="5732025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BA"/>
    <w:rsid w:val="00001D33"/>
    <w:rsid w:val="00007961"/>
    <w:rsid w:val="00015225"/>
    <w:rsid w:val="0002192F"/>
    <w:rsid w:val="00021F63"/>
    <w:rsid w:val="00022630"/>
    <w:rsid w:val="00025DA7"/>
    <w:rsid w:val="00026086"/>
    <w:rsid w:val="00026500"/>
    <w:rsid w:val="00033632"/>
    <w:rsid w:val="0004241B"/>
    <w:rsid w:val="000462F4"/>
    <w:rsid w:val="0004758A"/>
    <w:rsid w:val="00050D55"/>
    <w:rsid w:val="000549B4"/>
    <w:rsid w:val="000560C3"/>
    <w:rsid w:val="00057B3D"/>
    <w:rsid w:val="000609EB"/>
    <w:rsid w:val="00065B38"/>
    <w:rsid w:val="00067304"/>
    <w:rsid w:val="00073DAB"/>
    <w:rsid w:val="00074231"/>
    <w:rsid w:val="00074EFB"/>
    <w:rsid w:val="000804B1"/>
    <w:rsid w:val="00093926"/>
    <w:rsid w:val="000952A7"/>
    <w:rsid w:val="00095E72"/>
    <w:rsid w:val="0009633E"/>
    <w:rsid w:val="000A3A21"/>
    <w:rsid w:val="000A77BE"/>
    <w:rsid w:val="000B25B8"/>
    <w:rsid w:val="000B2D77"/>
    <w:rsid w:val="000B4B43"/>
    <w:rsid w:val="000B7191"/>
    <w:rsid w:val="000C0559"/>
    <w:rsid w:val="000C074C"/>
    <w:rsid w:val="000D392A"/>
    <w:rsid w:val="000D6C92"/>
    <w:rsid w:val="000E38FE"/>
    <w:rsid w:val="000E4CBC"/>
    <w:rsid w:val="000E4DEA"/>
    <w:rsid w:val="000E7C66"/>
    <w:rsid w:val="000F1D51"/>
    <w:rsid w:val="000F5B02"/>
    <w:rsid w:val="0010214C"/>
    <w:rsid w:val="001105FE"/>
    <w:rsid w:val="00114065"/>
    <w:rsid w:val="0012630B"/>
    <w:rsid w:val="001301F7"/>
    <w:rsid w:val="00134FEC"/>
    <w:rsid w:val="0013580D"/>
    <w:rsid w:val="00145A53"/>
    <w:rsid w:val="00147130"/>
    <w:rsid w:val="00150A3F"/>
    <w:rsid w:val="00155826"/>
    <w:rsid w:val="00161C88"/>
    <w:rsid w:val="00165451"/>
    <w:rsid w:val="0018006A"/>
    <w:rsid w:val="001821FB"/>
    <w:rsid w:val="0018387B"/>
    <w:rsid w:val="00184C62"/>
    <w:rsid w:val="00193E8E"/>
    <w:rsid w:val="001A02CC"/>
    <w:rsid w:val="001A2DEC"/>
    <w:rsid w:val="001B1DC4"/>
    <w:rsid w:val="001B2994"/>
    <w:rsid w:val="001B32CB"/>
    <w:rsid w:val="001B34A3"/>
    <w:rsid w:val="001B4479"/>
    <w:rsid w:val="001C27F3"/>
    <w:rsid w:val="001C372C"/>
    <w:rsid w:val="001C637F"/>
    <w:rsid w:val="001C76E9"/>
    <w:rsid w:val="001C7B23"/>
    <w:rsid w:val="001D0C7D"/>
    <w:rsid w:val="001D213B"/>
    <w:rsid w:val="001D2E29"/>
    <w:rsid w:val="001D7B32"/>
    <w:rsid w:val="001E284D"/>
    <w:rsid w:val="001E2C67"/>
    <w:rsid w:val="001E4FC1"/>
    <w:rsid w:val="001F08CE"/>
    <w:rsid w:val="001F32E6"/>
    <w:rsid w:val="001F657B"/>
    <w:rsid w:val="00202B7D"/>
    <w:rsid w:val="00204EA2"/>
    <w:rsid w:val="00210DB1"/>
    <w:rsid w:val="00213744"/>
    <w:rsid w:val="00216D98"/>
    <w:rsid w:val="00220A54"/>
    <w:rsid w:val="00223732"/>
    <w:rsid w:val="00227F48"/>
    <w:rsid w:val="00231538"/>
    <w:rsid w:val="0024122D"/>
    <w:rsid w:val="00242CD3"/>
    <w:rsid w:val="0024457D"/>
    <w:rsid w:val="00247DD9"/>
    <w:rsid w:val="00250031"/>
    <w:rsid w:val="00251F3A"/>
    <w:rsid w:val="002600F6"/>
    <w:rsid w:val="00266B01"/>
    <w:rsid w:val="00270966"/>
    <w:rsid w:val="00271318"/>
    <w:rsid w:val="002744DA"/>
    <w:rsid w:val="00277F5F"/>
    <w:rsid w:val="00282BB9"/>
    <w:rsid w:val="00282C11"/>
    <w:rsid w:val="00282CB8"/>
    <w:rsid w:val="00282DBB"/>
    <w:rsid w:val="00283C96"/>
    <w:rsid w:val="00286177"/>
    <w:rsid w:val="00290BF3"/>
    <w:rsid w:val="002A3A7C"/>
    <w:rsid w:val="002A4869"/>
    <w:rsid w:val="002A5E52"/>
    <w:rsid w:val="002A6157"/>
    <w:rsid w:val="002A6BB0"/>
    <w:rsid w:val="002A778C"/>
    <w:rsid w:val="002A7CEB"/>
    <w:rsid w:val="002B3D67"/>
    <w:rsid w:val="002B4E0E"/>
    <w:rsid w:val="002B6465"/>
    <w:rsid w:val="002C30F4"/>
    <w:rsid w:val="002C586B"/>
    <w:rsid w:val="002C75A6"/>
    <w:rsid w:val="002D0C8C"/>
    <w:rsid w:val="002D4DBF"/>
    <w:rsid w:val="002D5000"/>
    <w:rsid w:val="002E0673"/>
    <w:rsid w:val="002E2CA7"/>
    <w:rsid w:val="002F468E"/>
    <w:rsid w:val="002F6693"/>
    <w:rsid w:val="00301CF0"/>
    <w:rsid w:val="003140FE"/>
    <w:rsid w:val="003151A2"/>
    <w:rsid w:val="00316CA5"/>
    <w:rsid w:val="00320EAF"/>
    <w:rsid w:val="0032243B"/>
    <w:rsid w:val="00322C9D"/>
    <w:rsid w:val="00323248"/>
    <w:rsid w:val="00327990"/>
    <w:rsid w:val="003308EF"/>
    <w:rsid w:val="00331980"/>
    <w:rsid w:val="00331E12"/>
    <w:rsid w:val="0034114D"/>
    <w:rsid w:val="003413E2"/>
    <w:rsid w:val="00342AD3"/>
    <w:rsid w:val="003452CB"/>
    <w:rsid w:val="00345778"/>
    <w:rsid w:val="003476F3"/>
    <w:rsid w:val="00355FDF"/>
    <w:rsid w:val="003571DB"/>
    <w:rsid w:val="00357F34"/>
    <w:rsid w:val="0036413E"/>
    <w:rsid w:val="0036747A"/>
    <w:rsid w:val="00367B85"/>
    <w:rsid w:val="00373F79"/>
    <w:rsid w:val="0037557A"/>
    <w:rsid w:val="0037693E"/>
    <w:rsid w:val="0037753F"/>
    <w:rsid w:val="00382DAF"/>
    <w:rsid w:val="00383E73"/>
    <w:rsid w:val="003922B0"/>
    <w:rsid w:val="00392D3D"/>
    <w:rsid w:val="003978CB"/>
    <w:rsid w:val="003A07FB"/>
    <w:rsid w:val="003A1C70"/>
    <w:rsid w:val="003A55BC"/>
    <w:rsid w:val="003B1140"/>
    <w:rsid w:val="003B3B6B"/>
    <w:rsid w:val="003B50BC"/>
    <w:rsid w:val="003B541E"/>
    <w:rsid w:val="003C7180"/>
    <w:rsid w:val="003D020D"/>
    <w:rsid w:val="003D08C3"/>
    <w:rsid w:val="003D1947"/>
    <w:rsid w:val="003D2258"/>
    <w:rsid w:val="003E0E4D"/>
    <w:rsid w:val="003E4E4F"/>
    <w:rsid w:val="003E712F"/>
    <w:rsid w:val="003E7AB1"/>
    <w:rsid w:val="003F1650"/>
    <w:rsid w:val="003F315A"/>
    <w:rsid w:val="00401959"/>
    <w:rsid w:val="0040403E"/>
    <w:rsid w:val="00414867"/>
    <w:rsid w:val="0041537C"/>
    <w:rsid w:val="0042563F"/>
    <w:rsid w:val="00427FD7"/>
    <w:rsid w:val="004304CF"/>
    <w:rsid w:val="00434AEA"/>
    <w:rsid w:val="00443FBA"/>
    <w:rsid w:val="00450540"/>
    <w:rsid w:val="004527AF"/>
    <w:rsid w:val="0045400C"/>
    <w:rsid w:val="004542C4"/>
    <w:rsid w:val="00454AD0"/>
    <w:rsid w:val="004720F3"/>
    <w:rsid w:val="00474719"/>
    <w:rsid w:val="00474D1C"/>
    <w:rsid w:val="0047786A"/>
    <w:rsid w:val="00480CE3"/>
    <w:rsid w:val="004820BB"/>
    <w:rsid w:val="0048247B"/>
    <w:rsid w:val="00487CCC"/>
    <w:rsid w:val="004904BE"/>
    <w:rsid w:val="00490B52"/>
    <w:rsid w:val="00492468"/>
    <w:rsid w:val="00493227"/>
    <w:rsid w:val="00496798"/>
    <w:rsid w:val="004A437C"/>
    <w:rsid w:val="004B3FF8"/>
    <w:rsid w:val="004C1168"/>
    <w:rsid w:val="004C2686"/>
    <w:rsid w:val="004C37F6"/>
    <w:rsid w:val="004C4C29"/>
    <w:rsid w:val="004C5A92"/>
    <w:rsid w:val="004D1AFB"/>
    <w:rsid w:val="004D433C"/>
    <w:rsid w:val="004E2772"/>
    <w:rsid w:val="004E4276"/>
    <w:rsid w:val="004E4B1C"/>
    <w:rsid w:val="004E5158"/>
    <w:rsid w:val="004E5430"/>
    <w:rsid w:val="005000DD"/>
    <w:rsid w:val="00500BDE"/>
    <w:rsid w:val="00502AE8"/>
    <w:rsid w:val="00504A65"/>
    <w:rsid w:val="0050580B"/>
    <w:rsid w:val="0051300A"/>
    <w:rsid w:val="00514B22"/>
    <w:rsid w:val="0051532F"/>
    <w:rsid w:val="005155CA"/>
    <w:rsid w:val="005209EE"/>
    <w:rsid w:val="00534272"/>
    <w:rsid w:val="00536103"/>
    <w:rsid w:val="005406DD"/>
    <w:rsid w:val="0054487B"/>
    <w:rsid w:val="00556914"/>
    <w:rsid w:val="005601EA"/>
    <w:rsid w:val="00560755"/>
    <w:rsid w:val="00563614"/>
    <w:rsid w:val="00564F7A"/>
    <w:rsid w:val="0057181E"/>
    <w:rsid w:val="005727F7"/>
    <w:rsid w:val="00573E21"/>
    <w:rsid w:val="00574358"/>
    <w:rsid w:val="00576542"/>
    <w:rsid w:val="00576751"/>
    <w:rsid w:val="0057796F"/>
    <w:rsid w:val="0058083E"/>
    <w:rsid w:val="00580EC0"/>
    <w:rsid w:val="00584734"/>
    <w:rsid w:val="00585EC4"/>
    <w:rsid w:val="00592B17"/>
    <w:rsid w:val="005943E1"/>
    <w:rsid w:val="005954E3"/>
    <w:rsid w:val="00596447"/>
    <w:rsid w:val="005A0410"/>
    <w:rsid w:val="005A2B16"/>
    <w:rsid w:val="005A3433"/>
    <w:rsid w:val="005B0FCB"/>
    <w:rsid w:val="005B2877"/>
    <w:rsid w:val="005B29D7"/>
    <w:rsid w:val="005B47EE"/>
    <w:rsid w:val="005B5C40"/>
    <w:rsid w:val="005B699A"/>
    <w:rsid w:val="005C0852"/>
    <w:rsid w:val="005C0AC4"/>
    <w:rsid w:val="005C178A"/>
    <w:rsid w:val="005C5684"/>
    <w:rsid w:val="005C5B5F"/>
    <w:rsid w:val="005D1002"/>
    <w:rsid w:val="005D3390"/>
    <w:rsid w:val="005D4611"/>
    <w:rsid w:val="005D4E48"/>
    <w:rsid w:val="005D572C"/>
    <w:rsid w:val="005E2A88"/>
    <w:rsid w:val="005E3A20"/>
    <w:rsid w:val="005E62BF"/>
    <w:rsid w:val="005F4502"/>
    <w:rsid w:val="006029CF"/>
    <w:rsid w:val="006030BD"/>
    <w:rsid w:val="00610324"/>
    <w:rsid w:val="00612980"/>
    <w:rsid w:val="00615420"/>
    <w:rsid w:val="00615EC5"/>
    <w:rsid w:val="006278AF"/>
    <w:rsid w:val="00632A6F"/>
    <w:rsid w:val="00637603"/>
    <w:rsid w:val="00647721"/>
    <w:rsid w:val="00653E45"/>
    <w:rsid w:val="00654D4D"/>
    <w:rsid w:val="006576C4"/>
    <w:rsid w:val="00660ACF"/>
    <w:rsid w:val="006748E0"/>
    <w:rsid w:val="0067533F"/>
    <w:rsid w:val="006765B2"/>
    <w:rsid w:val="00676D42"/>
    <w:rsid w:val="00682709"/>
    <w:rsid w:val="00686212"/>
    <w:rsid w:val="00690A7F"/>
    <w:rsid w:val="00693545"/>
    <w:rsid w:val="00697900"/>
    <w:rsid w:val="006A01D5"/>
    <w:rsid w:val="006A3A4B"/>
    <w:rsid w:val="006B096D"/>
    <w:rsid w:val="006B48E9"/>
    <w:rsid w:val="006B4AB9"/>
    <w:rsid w:val="006C190C"/>
    <w:rsid w:val="006C1F3C"/>
    <w:rsid w:val="006C3342"/>
    <w:rsid w:val="006C45E3"/>
    <w:rsid w:val="006C4681"/>
    <w:rsid w:val="006C5BB1"/>
    <w:rsid w:val="006C6445"/>
    <w:rsid w:val="006C793A"/>
    <w:rsid w:val="006D49C2"/>
    <w:rsid w:val="006D52ED"/>
    <w:rsid w:val="006E24AF"/>
    <w:rsid w:val="006E2D36"/>
    <w:rsid w:val="006E451C"/>
    <w:rsid w:val="006E58E6"/>
    <w:rsid w:val="006E59C9"/>
    <w:rsid w:val="006F1740"/>
    <w:rsid w:val="006F198F"/>
    <w:rsid w:val="006F7EE2"/>
    <w:rsid w:val="00700A67"/>
    <w:rsid w:val="00701070"/>
    <w:rsid w:val="00701BB2"/>
    <w:rsid w:val="00702FA8"/>
    <w:rsid w:val="00711FDD"/>
    <w:rsid w:val="0071324D"/>
    <w:rsid w:val="00713F81"/>
    <w:rsid w:val="0072055F"/>
    <w:rsid w:val="007351DB"/>
    <w:rsid w:val="00742351"/>
    <w:rsid w:val="00743450"/>
    <w:rsid w:val="007465CF"/>
    <w:rsid w:val="007509CC"/>
    <w:rsid w:val="00755AFD"/>
    <w:rsid w:val="0076302A"/>
    <w:rsid w:val="00764ED4"/>
    <w:rsid w:val="007679BE"/>
    <w:rsid w:val="00773842"/>
    <w:rsid w:val="007764B6"/>
    <w:rsid w:val="007802EB"/>
    <w:rsid w:val="00783885"/>
    <w:rsid w:val="007862DF"/>
    <w:rsid w:val="00786DBB"/>
    <w:rsid w:val="007A0FF3"/>
    <w:rsid w:val="007A15CF"/>
    <w:rsid w:val="007A2386"/>
    <w:rsid w:val="007A36CA"/>
    <w:rsid w:val="007A570B"/>
    <w:rsid w:val="007A5D3E"/>
    <w:rsid w:val="007B2E67"/>
    <w:rsid w:val="007B3F71"/>
    <w:rsid w:val="007B5134"/>
    <w:rsid w:val="007C14D9"/>
    <w:rsid w:val="007C35AE"/>
    <w:rsid w:val="007C63B0"/>
    <w:rsid w:val="007C71E9"/>
    <w:rsid w:val="007C7998"/>
    <w:rsid w:val="007D686B"/>
    <w:rsid w:val="007E13A8"/>
    <w:rsid w:val="007E17BB"/>
    <w:rsid w:val="007F098D"/>
    <w:rsid w:val="007F1227"/>
    <w:rsid w:val="007F1D92"/>
    <w:rsid w:val="007F355C"/>
    <w:rsid w:val="007F55C1"/>
    <w:rsid w:val="0080570D"/>
    <w:rsid w:val="00806101"/>
    <w:rsid w:val="00806693"/>
    <w:rsid w:val="00815988"/>
    <w:rsid w:val="008162A5"/>
    <w:rsid w:val="00825967"/>
    <w:rsid w:val="008344D2"/>
    <w:rsid w:val="00835A8F"/>
    <w:rsid w:val="00836DBA"/>
    <w:rsid w:val="008406F4"/>
    <w:rsid w:val="008411CE"/>
    <w:rsid w:val="00844CEC"/>
    <w:rsid w:val="00845D28"/>
    <w:rsid w:val="00846070"/>
    <w:rsid w:val="00847776"/>
    <w:rsid w:val="00851ADB"/>
    <w:rsid w:val="00853688"/>
    <w:rsid w:val="00856258"/>
    <w:rsid w:val="008617CE"/>
    <w:rsid w:val="0087125F"/>
    <w:rsid w:val="00886D7C"/>
    <w:rsid w:val="00891085"/>
    <w:rsid w:val="00892467"/>
    <w:rsid w:val="008A0594"/>
    <w:rsid w:val="008A2AA9"/>
    <w:rsid w:val="008A2B16"/>
    <w:rsid w:val="008B179A"/>
    <w:rsid w:val="008B1E6B"/>
    <w:rsid w:val="008B2164"/>
    <w:rsid w:val="008B3A89"/>
    <w:rsid w:val="008B7849"/>
    <w:rsid w:val="008C2635"/>
    <w:rsid w:val="008C3427"/>
    <w:rsid w:val="008C56AF"/>
    <w:rsid w:val="008C7E83"/>
    <w:rsid w:val="008D0B8A"/>
    <w:rsid w:val="008D3009"/>
    <w:rsid w:val="008D368D"/>
    <w:rsid w:val="008D3DEE"/>
    <w:rsid w:val="008E3D16"/>
    <w:rsid w:val="008E5D33"/>
    <w:rsid w:val="008E5FDD"/>
    <w:rsid w:val="008E70B3"/>
    <w:rsid w:val="008F04C0"/>
    <w:rsid w:val="008F171A"/>
    <w:rsid w:val="008F1830"/>
    <w:rsid w:val="008F18A9"/>
    <w:rsid w:val="008F6296"/>
    <w:rsid w:val="009043F2"/>
    <w:rsid w:val="00910231"/>
    <w:rsid w:val="009115F6"/>
    <w:rsid w:val="0092026F"/>
    <w:rsid w:val="009216EA"/>
    <w:rsid w:val="00924BB4"/>
    <w:rsid w:val="00927CFA"/>
    <w:rsid w:val="0093441B"/>
    <w:rsid w:val="00941D99"/>
    <w:rsid w:val="0094519B"/>
    <w:rsid w:val="0094685A"/>
    <w:rsid w:val="009514CC"/>
    <w:rsid w:val="009519E5"/>
    <w:rsid w:val="00952C17"/>
    <w:rsid w:val="0095646E"/>
    <w:rsid w:val="00962A6F"/>
    <w:rsid w:val="00963B8A"/>
    <w:rsid w:val="00965B69"/>
    <w:rsid w:val="0097047B"/>
    <w:rsid w:val="0097776A"/>
    <w:rsid w:val="00980A1A"/>
    <w:rsid w:val="00982F52"/>
    <w:rsid w:val="00984B83"/>
    <w:rsid w:val="00985841"/>
    <w:rsid w:val="0099133D"/>
    <w:rsid w:val="00991C6C"/>
    <w:rsid w:val="0099303B"/>
    <w:rsid w:val="00993810"/>
    <w:rsid w:val="00995036"/>
    <w:rsid w:val="00996486"/>
    <w:rsid w:val="00996EDF"/>
    <w:rsid w:val="009A1450"/>
    <w:rsid w:val="009A22BC"/>
    <w:rsid w:val="009A4EB6"/>
    <w:rsid w:val="009A52B2"/>
    <w:rsid w:val="009B1D9E"/>
    <w:rsid w:val="009B469A"/>
    <w:rsid w:val="009B4B78"/>
    <w:rsid w:val="009B4D74"/>
    <w:rsid w:val="009B5ED7"/>
    <w:rsid w:val="009C35CD"/>
    <w:rsid w:val="009D38B8"/>
    <w:rsid w:val="009D565F"/>
    <w:rsid w:val="009D74B9"/>
    <w:rsid w:val="009E2A23"/>
    <w:rsid w:val="009E306A"/>
    <w:rsid w:val="009E3CED"/>
    <w:rsid w:val="009E3ED4"/>
    <w:rsid w:val="009E4356"/>
    <w:rsid w:val="009E45C6"/>
    <w:rsid w:val="009E5228"/>
    <w:rsid w:val="009E5854"/>
    <w:rsid w:val="009E6F8B"/>
    <w:rsid w:val="009F1882"/>
    <w:rsid w:val="009F37FF"/>
    <w:rsid w:val="009F69A1"/>
    <w:rsid w:val="009F71FC"/>
    <w:rsid w:val="00A05885"/>
    <w:rsid w:val="00A05F2C"/>
    <w:rsid w:val="00A16861"/>
    <w:rsid w:val="00A205D3"/>
    <w:rsid w:val="00A208B7"/>
    <w:rsid w:val="00A20EFC"/>
    <w:rsid w:val="00A322FF"/>
    <w:rsid w:val="00A4294B"/>
    <w:rsid w:val="00A466DC"/>
    <w:rsid w:val="00A51D12"/>
    <w:rsid w:val="00A520CF"/>
    <w:rsid w:val="00A52AAC"/>
    <w:rsid w:val="00A52C77"/>
    <w:rsid w:val="00A5754C"/>
    <w:rsid w:val="00A57A25"/>
    <w:rsid w:val="00A61202"/>
    <w:rsid w:val="00A63A2F"/>
    <w:rsid w:val="00A66F29"/>
    <w:rsid w:val="00A674D9"/>
    <w:rsid w:val="00A67D83"/>
    <w:rsid w:val="00A71C14"/>
    <w:rsid w:val="00A72AB8"/>
    <w:rsid w:val="00A77D12"/>
    <w:rsid w:val="00A80F15"/>
    <w:rsid w:val="00A81166"/>
    <w:rsid w:val="00A8430A"/>
    <w:rsid w:val="00A84ED1"/>
    <w:rsid w:val="00A90871"/>
    <w:rsid w:val="00A91A1E"/>
    <w:rsid w:val="00A92066"/>
    <w:rsid w:val="00A97383"/>
    <w:rsid w:val="00AA51B5"/>
    <w:rsid w:val="00AA523D"/>
    <w:rsid w:val="00AA5241"/>
    <w:rsid w:val="00AB1D89"/>
    <w:rsid w:val="00AB426E"/>
    <w:rsid w:val="00AB654D"/>
    <w:rsid w:val="00AC3446"/>
    <w:rsid w:val="00AC584B"/>
    <w:rsid w:val="00AD01D2"/>
    <w:rsid w:val="00AD1E09"/>
    <w:rsid w:val="00AD3640"/>
    <w:rsid w:val="00AD5D07"/>
    <w:rsid w:val="00AD639E"/>
    <w:rsid w:val="00AE0FB5"/>
    <w:rsid w:val="00AE1EB3"/>
    <w:rsid w:val="00AE351E"/>
    <w:rsid w:val="00AE4E02"/>
    <w:rsid w:val="00AE5ADD"/>
    <w:rsid w:val="00AE7B86"/>
    <w:rsid w:val="00AF1558"/>
    <w:rsid w:val="00AF5DCC"/>
    <w:rsid w:val="00B00A93"/>
    <w:rsid w:val="00B01399"/>
    <w:rsid w:val="00B01A40"/>
    <w:rsid w:val="00B02E2F"/>
    <w:rsid w:val="00B10800"/>
    <w:rsid w:val="00B12E1A"/>
    <w:rsid w:val="00B20747"/>
    <w:rsid w:val="00B25BB0"/>
    <w:rsid w:val="00B261C1"/>
    <w:rsid w:val="00B31D82"/>
    <w:rsid w:val="00B32065"/>
    <w:rsid w:val="00B33C30"/>
    <w:rsid w:val="00B34383"/>
    <w:rsid w:val="00B35F2A"/>
    <w:rsid w:val="00B43F50"/>
    <w:rsid w:val="00B440CC"/>
    <w:rsid w:val="00B447DE"/>
    <w:rsid w:val="00B53179"/>
    <w:rsid w:val="00B613E8"/>
    <w:rsid w:val="00B64DD1"/>
    <w:rsid w:val="00B67259"/>
    <w:rsid w:val="00B70BA5"/>
    <w:rsid w:val="00B72AE7"/>
    <w:rsid w:val="00B74D16"/>
    <w:rsid w:val="00B7527C"/>
    <w:rsid w:val="00B77420"/>
    <w:rsid w:val="00B779FD"/>
    <w:rsid w:val="00B801D7"/>
    <w:rsid w:val="00B87C85"/>
    <w:rsid w:val="00B914B4"/>
    <w:rsid w:val="00B95EA8"/>
    <w:rsid w:val="00BA0525"/>
    <w:rsid w:val="00BA1624"/>
    <w:rsid w:val="00BA7F34"/>
    <w:rsid w:val="00BB03F7"/>
    <w:rsid w:val="00BB2BA2"/>
    <w:rsid w:val="00BB6A9B"/>
    <w:rsid w:val="00BC2978"/>
    <w:rsid w:val="00BC29DC"/>
    <w:rsid w:val="00BC505E"/>
    <w:rsid w:val="00BC5E40"/>
    <w:rsid w:val="00BC6671"/>
    <w:rsid w:val="00BC6C49"/>
    <w:rsid w:val="00BC7A00"/>
    <w:rsid w:val="00BD23C8"/>
    <w:rsid w:val="00BE094B"/>
    <w:rsid w:val="00BE34D3"/>
    <w:rsid w:val="00BF1247"/>
    <w:rsid w:val="00BF1B9F"/>
    <w:rsid w:val="00BF3571"/>
    <w:rsid w:val="00BF4FC9"/>
    <w:rsid w:val="00C005F2"/>
    <w:rsid w:val="00C0404A"/>
    <w:rsid w:val="00C05A65"/>
    <w:rsid w:val="00C10BCA"/>
    <w:rsid w:val="00C114A8"/>
    <w:rsid w:val="00C12C53"/>
    <w:rsid w:val="00C15D57"/>
    <w:rsid w:val="00C16553"/>
    <w:rsid w:val="00C20140"/>
    <w:rsid w:val="00C23528"/>
    <w:rsid w:val="00C24C6C"/>
    <w:rsid w:val="00C276EC"/>
    <w:rsid w:val="00C312E8"/>
    <w:rsid w:val="00C31F5D"/>
    <w:rsid w:val="00C34F67"/>
    <w:rsid w:val="00C35590"/>
    <w:rsid w:val="00C36D21"/>
    <w:rsid w:val="00C42366"/>
    <w:rsid w:val="00C43EBA"/>
    <w:rsid w:val="00C4685C"/>
    <w:rsid w:val="00C53EBA"/>
    <w:rsid w:val="00C57A3C"/>
    <w:rsid w:val="00C602CD"/>
    <w:rsid w:val="00C64DC3"/>
    <w:rsid w:val="00C7000D"/>
    <w:rsid w:val="00C7101C"/>
    <w:rsid w:val="00C720B6"/>
    <w:rsid w:val="00C84D0A"/>
    <w:rsid w:val="00C906E7"/>
    <w:rsid w:val="00C9131D"/>
    <w:rsid w:val="00C94826"/>
    <w:rsid w:val="00C96A65"/>
    <w:rsid w:val="00CA593C"/>
    <w:rsid w:val="00CB0BE2"/>
    <w:rsid w:val="00CB1629"/>
    <w:rsid w:val="00CB3700"/>
    <w:rsid w:val="00CB452A"/>
    <w:rsid w:val="00CC28C3"/>
    <w:rsid w:val="00CC4581"/>
    <w:rsid w:val="00CC54AF"/>
    <w:rsid w:val="00CC54E7"/>
    <w:rsid w:val="00CD40D9"/>
    <w:rsid w:val="00CE05C4"/>
    <w:rsid w:val="00CE0DD6"/>
    <w:rsid w:val="00CF1615"/>
    <w:rsid w:val="00CF349D"/>
    <w:rsid w:val="00CF6B31"/>
    <w:rsid w:val="00D14D8A"/>
    <w:rsid w:val="00D16DC7"/>
    <w:rsid w:val="00D23381"/>
    <w:rsid w:val="00D23BE2"/>
    <w:rsid w:val="00D24DDE"/>
    <w:rsid w:val="00D27250"/>
    <w:rsid w:val="00D308DF"/>
    <w:rsid w:val="00D31438"/>
    <w:rsid w:val="00D32BC3"/>
    <w:rsid w:val="00D35FAF"/>
    <w:rsid w:val="00D414B0"/>
    <w:rsid w:val="00D43255"/>
    <w:rsid w:val="00D458F8"/>
    <w:rsid w:val="00D5095E"/>
    <w:rsid w:val="00D514DC"/>
    <w:rsid w:val="00D52C73"/>
    <w:rsid w:val="00D541CF"/>
    <w:rsid w:val="00D5438D"/>
    <w:rsid w:val="00D60F14"/>
    <w:rsid w:val="00D61340"/>
    <w:rsid w:val="00D63304"/>
    <w:rsid w:val="00D64F11"/>
    <w:rsid w:val="00D673E0"/>
    <w:rsid w:val="00D71272"/>
    <w:rsid w:val="00D7414E"/>
    <w:rsid w:val="00D771FE"/>
    <w:rsid w:val="00D818E9"/>
    <w:rsid w:val="00D828A1"/>
    <w:rsid w:val="00D83C2F"/>
    <w:rsid w:val="00D858E0"/>
    <w:rsid w:val="00D90F7A"/>
    <w:rsid w:val="00D91F7E"/>
    <w:rsid w:val="00D9336D"/>
    <w:rsid w:val="00D97D65"/>
    <w:rsid w:val="00DA39F5"/>
    <w:rsid w:val="00DA4ADB"/>
    <w:rsid w:val="00DA56FD"/>
    <w:rsid w:val="00DA6CF4"/>
    <w:rsid w:val="00DB00C9"/>
    <w:rsid w:val="00DB245C"/>
    <w:rsid w:val="00DB2C47"/>
    <w:rsid w:val="00DB4585"/>
    <w:rsid w:val="00DC08A6"/>
    <w:rsid w:val="00DC23C2"/>
    <w:rsid w:val="00DC71E3"/>
    <w:rsid w:val="00DC7A43"/>
    <w:rsid w:val="00DC7B8A"/>
    <w:rsid w:val="00DD090D"/>
    <w:rsid w:val="00DD2F80"/>
    <w:rsid w:val="00DD5936"/>
    <w:rsid w:val="00DE0FD0"/>
    <w:rsid w:val="00DE11E1"/>
    <w:rsid w:val="00DE18C1"/>
    <w:rsid w:val="00DE1F67"/>
    <w:rsid w:val="00DF206D"/>
    <w:rsid w:val="00DF6003"/>
    <w:rsid w:val="00E02E14"/>
    <w:rsid w:val="00E135AA"/>
    <w:rsid w:val="00E16E22"/>
    <w:rsid w:val="00E17581"/>
    <w:rsid w:val="00E31C11"/>
    <w:rsid w:val="00E32D73"/>
    <w:rsid w:val="00E33D7F"/>
    <w:rsid w:val="00E33DC2"/>
    <w:rsid w:val="00E342C6"/>
    <w:rsid w:val="00E45CC6"/>
    <w:rsid w:val="00E54383"/>
    <w:rsid w:val="00E56896"/>
    <w:rsid w:val="00E611F4"/>
    <w:rsid w:val="00E62377"/>
    <w:rsid w:val="00E62BF2"/>
    <w:rsid w:val="00E63ED4"/>
    <w:rsid w:val="00E7290A"/>
    <w:rsid w:val="00E801CC"/>
    <w:rsid w:val="00E84A91"/>
    <w:rsid w:val="00E877AE"/>
    <w:rsid w:val="00E90CA6"/>
    <w:rsid w:val="00E9146C"/>
    <w:rsid w:val="00EA6718"/>
    <w:rsid w:val="00EA78D6"/>
    <w:rsid w:val="00EA7F33"/>
    <w:rsid w:val="00EB4AC6"/>
    <w:rsid w:val="00EB61F3"/>
    <w:rsid w:val="00ED298E"/>
    <w:rsid w:val="00ED72C5"/>
    <w:rsid w:val="00EE1188"/>
    <w:rsid w:val="00EE16D3"/>
    <w:rsid w:val="00EE1F73"/>
    <w:rsid w:val="00EE529E"/>
    <w:rsid w:val="00EE6986"/>
    <w:rsid w:val="00EF1A1C"/>
    <w:rsid w:val="00EF3814"/>
    <w:rsid w:val="00EF57BF"/>
    <w:rsid w:val="00F01A3A"/>
    <w:rsid w:val="00F04D4B"/>
    <w:rsid w:val="00F155C3"/>
    <w:rsid w:val="00F207D0"/>
    <w:rsid w:val="00F23353"/>
    <w:rsid w:val="00F27D51"/>
    <w:rsid w:val="00F30B24"/>
    <w:rsid w:val="00F316FD"/>
    <w:rsid w:val="00F42486"/>
    <w:rsid w:val="00F4693B"/>
    <w:rsid w:val="00F55BD9"/>
    <w:rsid w:val="00F569E8"/>
    <w:rsid w:val="00F57ABA"/>
    <w:rsid w:val="00F60A5A"/>
    <w:rsid w:val="00F63FD3"/>
    <w:rsid w:val="00F64521"/>
    <w:rsid w:val="00F67DEF"/>
    <w:rsid w:val="00F705DD"/>
    <w:rsid w:val="00F76902"/>
    <w:rsid w:val="00F77186"/>
    <w:rsid w:val="00F806D1"/>
    <w:rsid w:val="00F80E88"/>
    <w:rsid w:val="00F928B5"/>
    <w:rsid w:val="00FA00C3"/>
    <w:rsid w:val="00FA3E57"/>
    <w:rsid w:val="00FB0FB3"/>
    <w:rsid w:val="00FB1E96"/>
    <w:rsid w:val="00FB437C"/>
    <w:rsid w:val="00FB74F8"/>
    <w:rsid w:val="00FC0A57"/>
    <w:rsid w:val="00FC36BA"/>
    <w:rsid w:val="00FC37B3"/>
    <w:rsid w:val="00FC3A5A"/>
    <w:rsid w:val="00FC5F5B"/>
    <w:rsid w:val="00FD66C2"/>
    <w:rsid w:val="00FF1535"/>
    <w:rsid w:val="00FF29C6"/>
    <w:rsid w:val="00FF4F80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CFDFC2"/>
  <w15:chartTrackingRefBased/>
  <w15:docId w15:val="{062D4DF0-BECE-48C0-AB28-62C875F8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580B"/>
    <w:pPr>
      <w:widowControl w:val="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aliases w:val="Meeting Information"/>
    <w:basedOn w:val="Normal"/>
    <w:next w:val="Normal"/>
    <w:link w:val="Heading1Char"/>
    <w:uiPriority w:val="9"/>
    <w:qFormat/>
    <w:rsid w:val="005B5C40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  <w:u w:val="single"/>
    </w:rPr>
  </w:style>
  <w:style w:type="paragraph" w:styleId="Heading2">
    <w:name w:val="heading 2"/>
    <w:aliases w:val="Agenda items"/>
    <w:basedOn w:val="Normal"/>
    <w:next w:val="Normal"/>
    <w:link w:val="Heading2Char"/>
    <w:uiPriority w:val="9"/>
    <w:unhideWhenUsed/>
    <w:qFormat/>
    <w:rsid w:val="00FC0A57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80EC0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character" w:styleId="Hyperlink">
    <w:name w:val="Hyperlink"/>
    <w:unhideWhenUsed/>
    <w:rsid w:val="00F57ABA"/>
    <w:rPr>
      <w:color w:val="0000FF"/>
      <w:u w:val="single"/>
    </w:rPr>
  </w:style>
  <w:style w:type="paragraph" w:styleId="NoSpacing">
    <w:name w:val="No Spacing"/>
    <w:uiPriority w:val="1"/>
    <w:qFormat/>
    <w:rsid w:val="00F57ABA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72055F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074231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BB03F7"/>
    <w:pPr>
      <w:ind w:left="20"/>
    </w:pPr>
    <w:rPr>
      <w:szCs w:val="24"/>
    </w:rPr>
  </w:style>
  <w:style w:type="character" w:customStyle="1" w:styleId="BodyTextChar">
    <w:name w:val="Body Text Char"/>
    <w:link w:val="BodyText"/>
    <w:uiPriority w:val="1"/>
    <w:rsid w:val="00BB03F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B03F7"/>
    <w:pPr>
      <w:widowControl/>
      <w:suppressAutoHyphens/>
      <w:ind w:left="720"/>
    </w:pPr>
    <w:rPr>
      <w:rFonts w:ascii="Times New Roman" w:eastAsia="Times New Roman" w:hAnsi="Times New Roman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611F4"/>
    <w:pPr>
      <w:widowControl/>
      <w:tabs>
        <w:tab w:val="center" w:pos="4513"/>
        <w:tab w:val="right" w:pos="9026"/>
      </w:tabs>
      <w:suppressAutoHyphens/>
    </w:pPr>
    <w:rPr>
      <w:rFonts w:ascii="Times New Roman" w:eastAsia="Times New Roman" w:hAnsi="Times New Roman"/>
      <w:szCs w:val="24"/>
      <w:lang w:eastAsia="zh-CN"/>
    </w:rPr>
  </w:style>
  <w:style w:type="character" w:customStyle="1" w:styleId="HeaderChar">
    <w:name w:val="Header Char"/>
    <w:link w:val="Header"/>
    <w:uiPriority w:val="99"/>
    <w:rsid w:val="00E611F4"/>
    <w:rPr>
      <w:rFonts w:ascii="Times New Roman" w:eastAsia="Times New Roman" w:hAns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5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1DB"/>
    <w:rPr>
      <w:sz w:val="22"/>
      <w:szCs w:val="22"/>
      <w:lang w:val="en-US" w:eastAsia="en-US"/>
    </w:rPr>
  </w:style>
  <w:style w:type="character" w:customStyle="1" w:styleId="Heading1Char">
    <w:name w:val="Heading 1 Char"/>
    <w:aliases w:val="Meeting Information Char"/>
    <w:basedOn w:val="DefaultParagraphFont"/>
    <w:link w:val="Heading1"/>
    <w:uiPriority w:val="9"/>
    <w:rsid w:val="005B5C40"/>
    <w:rPr>
      <w:rFonts w:ascii="Arial" w:eastAsiaTheme="majorEastAsia" w:hAnsi="Arial" w:cstheme="majorBidi"/>
      <w:b/>
      <w:sz w:val="28"/>
      <w:szCs w:val="32"/>
      <w:u w:val="single"/>
      <w:lang w:val="en-US" w:eastAsia="en-US"/>
    </w:rPr>
  </w:style>
  <w:style w:type="character" w:customStyle="1" w:styleId="Heading2Char">
    <w:name w:val="Heading 2 Char"/>
    <w:aliases w:val="Agenda items Char"/>
    <w:basedOn w:val="DefaultParagraphFont"/>
    <w:link w:val="Heading2"/>
    <w:uiPriority w:val="9"/>
    <w:rsid w:val="00FC0A57"/>
    <w:rPr>
      <w:rFonts w:ascii="Arial" w:eastAsiaTheme="majorEastAsia" w:hAnsi="Arial" w:cstheme="majorBidi"/>
      <w:b/>
      <w:sz w:val="24"/>
      <w:szCs w:val="26"/>
      <w:lang w:val="en-US" w:eastAsia="en-US"/>
    </w:rPr>
  </w:style>
  <w:style w:type="paragraph" w:customStyle="1" w:styleId="Default">
    <w:name w:val="Default"/>
    <w:rsid w:val="00F155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D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64772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newdonparishcouncil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4261E0DC6CC44B1B45FA4BE1E6165" ma:contentTypeVersion="16" ma:contentTypeDescription="Create a new document." ma:contentTypeScope="" ma:versionID="daa28efc521e2fbc41903ad7a0bdd22b">
  <xsd:schema xmlns:xsd="http://www.w3.org/2001/XMLSchema" xmlns:xs="http://www.w3.org/2001/XMLSchema" xmlns:p="http://schemas.microsoft.com/office/2006/metadata/properties" xmlns:ns2="9b6b48a5-8e8f-48e1-94e2-e24480c50c55" xmlns:ns3="d995590c-2572-41f2-837d-137cb129dcad" targetNamespace="http://schemas.microsoft.com/office/2006/metadata/properties" ma:root="true" ma:fieldsID="fb446425f3df2b48286c6418f5b527d7" ns2:_="" ns3:_="">
    <xsd:import namespace="9b6b48a5-8e8f-48e1-94e2-e24480c50c55"/>
    <xsd:import namespace="d995590c-2572-41f2-837d-137cb129d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b48a5-8e8f-48e1-94e2-e24480c50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eeb43d-cfd7-48cc-8e24-6ca084f6a3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5590c-2572-41f2-837d-137cb129d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6ffc7d-17c6-41c1-9e1d-bba815b87a2d}" ma:internalName="TaxCatchAll" ma:showField="CatchAllData" ma:web="d995590c-2572-41f2-837d-137cb129d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6b48a5-8e8f-48e1-94e2-e24480c50c55">
      <Terms xmlns="http://schemas.microsoft.com/office/infopath/2007/PartnerControls"/>
    </lcf76f155ced4ddcb4097134ff3c332f>
    <TaxCatchAll xmlns="d995590c-2572-41f2-837d-137cb129dc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3AA1-5CB0-4CDE-9007-6EBE046C7DA0}"/>
</file>

<file path=customXml/itemProps2.xml><?xml version="1.0" encoding="utf-8"?>
<ds:datastoreItem xmlns:ds="http://schemas.openxmlformats.org/officeDocument/2006/customXml" ds:itemID="{1AACEDA9-2920-4561-ADB4-6E25C446F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DD4D51-D64A-43F6-BBD4-63F0D77F72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9D3DCA-B67E-4874-AB8E-D0BEDF61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Links>
    <vt:vector size="6" baseType="variant"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mailto:enquiries@hockley-essex.gov.uk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Kelly Holland - Canewdon Parish Council</cp:lastModifiedBy>
  <cp:revision>46</cp:revision>
  <cp:lastPrinted>2020-09-02T07:01:00Z</cp:lastPrinted>
  <dcterms:created xsi:type="dcterms:W3CDTF">2022-08-31T06:55:00Z</dcterms:created>
  <dcterms:modified xsi:type="dcterms:W3CDTF">2022-08-31T08:52:00Z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0x010100BDD4261E0DC6CC44B1B45FA4BE1E6165</vt:lpwstr>
  </property>
</Properties>
</file>